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E" w:rsidRPr="004A5E6E" w:rsidRDefault="004A5E6E" w:rsidP="004A5E6E">
      <w:pPr>
        <w:pStyle w:val="Textoindependiente"/>
        <w:numPr>
          <w:ilvl w:val="0"/>
          <w:numId w:val="3"/>
        </w:num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D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e las siguientes </w:t>
      </w:r>
      <w:r>
        <w:rPr>
          <w:rFonts w:ascii="Arial Narrow" w:hAnsi="Arial Narrow" w:cs="Arial"/>
          <w:sz w:val="22"/>
          <w:szCs w:val="22"/>
          <w:lang w:val="es-MX"/>
        </w:rPr>
        <w:t>expresiones escribir al frente de cada una, si es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o no una proposición lógica:</w:t>
      </w:r>
    </w:p>
    <w:p w:rsidR="004A5E6E" w:rsidRPr="004A5E6E" w:rsidRDefault="004A5E6E" w:rsidP="004A5E6E">
      <w:pPr>
        <w:pStyle w:val="Textoindependiente"/>
        <w:ind w:left="720" w:hanging="720"/>
        <w:rPr>
          <w:rFonts w:ascii="Arial Narrow" w:hAnsi="Arial Narrow" w:cs="Arial"/>
          <w:sz w:val="22"/>
          <w:szCs w:val="22"/>
          <w:lang w:val="es-MX"/>
        </w:rPr>
      </w:pPr>
    </w:p>
    <w:p w:rsidR="004A5E6E" w:rsidRPr="004A5E6E" w:rsidRDefault="004A5E6E" w:rsidP="0090068A">
      <w:pPr>
        <w:pStyle w:val="Textoindependiente"/>
        <w:spacing w:line="276" w:lineRule="auto"/>
        <w:ind w:left="426"/>
        <w:rPr>
          <w:rFonts w:ascii="Arial Narrow" w:hAnsi="Arial Narrow" w:cs="Arial"/>
          <w:sz w:val="22"/>
          <w:szCs w:val="22"/>
          <w:lang w:val="es-MX"/>
        </w:rPr>
      </w:pPr>
      <w:r w:rsidRPr="004A5E6E">
        <w:rPr>
          <w:rFonts w:ascii="Arial Narrow" w:hAnsi="Arial Narrow" w:cs="Arial"/>
          <w:sz w:val="22"/>
          <w:szCs w:val="22"/>
          <w:lang w:val="es-MX"/>
        </w:rPr>
        <w:t xml:space="preserve">a) 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</w:r>
      <w:r w:rsidRPr="004A5E6E">
        <w:rPr>
          <w:rFonts w:ascii="Arial Narrow" w:hAnsi="Arial Narrow" w:cs="Arial"/>
          <w:position w:val="-6"/>
          <w:sz w:val="22"/>
          <w:szCs w:val="22"/>
          <w:lang w:val="es-MX"/>
        </w:rPr>
        <w:object w:dxaOrig="99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 fillcolor="window">
            <v:imagedata r:id="rId7" o:title=""/>
          </v:shape>
          <o:OLEObject Type="Embed" ProgID="Equation.3" ShapeID="_x0000_i1025" DrawAspect="Content" ObjectID="_1421341202" r:id="rId8"/>
        </w:objec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   ______________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</w:r>
      <w:r>
        <w:rPr>
          <w:rFonts w:ascii="Arial Narrow" w:hAnsi="Arial Narrow" w:cs="Arial"/>
          <w:sz w:val="22"/>
          <w:szCs w:val="22"/>
          <w:lang w:val="es-MX"/>
        </w:rPr>
        <w:tab/>
      </w:r>
      <w:r>
        <w:rPr>
          <w:rFonts w:ascii="Arial Narrow" w:hAnsi="Arial Narrow" w:cs="Arial"/>
          <w:sz w:val="22"/>
          <w:szCs w:val="22"/>
          <w:lang w:val="es-MX"/>
        </w:rPr>
        <w:tab/>
      </w:r>
      <w:r>
        <w:rPr>
          <w:rFonts w:ascii="Arial Narrow" w:hAnsi="Arial Narrow" w:cs="Arial"/>
          <w:sz w:val="22"/>
          <w:szCs w:val="22"/>
          <w:lang w:val="es-MX"/>
        </w:rPr>
        <w:tab/>
        <w:t>d) ¿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Habla </w:t>
      </w:r>
      <w:r>
        <w:rPr>
          <w:rFonts w:ascii="Arial Narrow" w:hAnsi="Arial Narrow" w:cs="Arial"/>
          <w:sz w:val="22"/>
          <w:szCs w:val="22"/>
          <w:lang w:val="es-MX"/>
        </w:rPr>
        <w:t>u</w:t>
      </w:r>
      <w:r w:rsidRPr="004A5E6E">
        <w:rPr>
          <w:rFonts w:ascii="Arial Narrow" w:hAnsi="Arial Narrow" w:cs="Arial"/>
          <w:sz w:val="22"/>
          <w:szCs w:val="22"/>
          <w:lang w:val="es-MX"/>
        </w:rPr>
        <w:t>sted inglés? ______________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</w:r>
    </w:p>
    <w:p w:rsidR="004A5E6E" w:rsidRPr="004A5E6E" w:rsidRDefault="004A5E6E" w:rsidP="0090068A">
      <w:pPr>
        <w:pStyle w:val="Textoindependiente"/>
        <w:spacing w:line="276" w:lineRule="auto"/>
        <w:ind w:left="426"/>
        <w:rPr>
          <w:rFonts w:ascii="Arial Narrow" w:hAnsi="Arial Narrow" w:cs="Arial"/>
          <w:sz w:val="22"/>
          <w:szCs w:val="22"/>
          <w:lang w:val="es-MX"/>
        </w:rPr>
      </w:pPr>
      <w:r w:rsidRPr="004A5E6E">
        <w:rPr>
          <w:rFonts w:ascii="Arial Narrow" w:hAnsi="Arial Narrow" w:cs="Arial"/>
          <w:sz w:val="22"/>
          <w:szCs w:val="22"/>
          <w:lang w:val="es-MX"/>
        </w:rPr>
        <w:t xml:space="preserve">b) 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</w:r>
      <w:r>
        <w:rPr>
          <w:rFonts w:ascii="Arial Narrow" w:hAnsi="Arial Narrow" w:cs="Arial"/>
          <w:sz w:val="22"/>
          <w:szCs w:val="22"/>
          <w:lang w:val="es-MX"/>
        </w:rPr>
        <w:t>Que t</w:t>
      </w:r>
      <w:r w:rsidRPr="004A5E6E">
        <w:rPr>
          <w:rFonts w:ascii="Arial Narrow" w:hAnsi="Arial Narrow" w:cs="Arial"/>
          <w:sz w:val="22"/>
          <w:szCs w:val="22"/>
          <w:lang w:val="es-MX"/>
        </w:rPr>
        <w:t>enga un feliz día.___________________</w:t>
      </w:r>
      <w:r>
        <w:rPr>
          <w:rFonts w:ascii="Arial Narrow" w:hAnsi="Arial Narrow" w:cs="Arial"/>
          <w:sz w:val="22"/>
          <w:szCs w:val="22"/>
          <w:lang w:val="es-MX"/>
        </w:rPr>
        <w:tab/>
      </w:r>
      <w:r>
        <w:rPr>
          <w:rFonts w:ascii="Arial Narrow" w:hAnsi="Arial Narrow" w:cs="Arial"/>
          <w:sz w:val="22"/>
          <w:szCs w:val="22"/>
          <w:lang w:val="es-MX"/>
        </w:rPr>
        <w:tab/>
        <w:t>e)</w:t>
      </w:r>
      <w:r w:rsidRPr="004A5E6E">
        <w:rPr>
          <w:rFonts w:ascii="Arial Narrow" w:hAnsi="Arial Narrow" w:cs="Arial"/>
          <w:i/>
          <w:sz w:val="22"/>
          <w:szCs w:val="22"/>
          <w:lang w:val="es-MX"/>
        </w:rPr>
        <w:t xml:space="preserve"> x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es mayor que </w:t>
      </w:r>
      <w:proofErr w:type="spellStart"/>
      <w:r w:rsidRPr="004A5E6E">
        <w:rPr>
          <w:rFonts w:ascii="Arial Narrow" w:hAnsi="Arial Narrow" w:cs="Arial"/>
          <w:i/>
          <w:sz w:val="22"/>
          <w:szCs w:val="22"/>
          <w:lang w:val="es-MX"/>
        </w:rPr>
        <w:t>y</w:t>
      </w:r>
      <w:proofErr w:type="spellEnd"/>
      <w:r w:rsidRPr="004A5E6E">
        <w:rPr>
          <w:rFonts w:ascii="Arial Narrow" w:hAnsi="Arial Narrow" w:cs="Arial"/>
          <w:sz w:val="22"/>
          <w:szCs w:val="22"/>
          <w:lang w:val="es-MX"/>
        </w:rPr>
        <w:t>.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  <w:t>_____________</w:t>
      </w:r>
    </w:p>
    <w:p w:rsidR="004A5E6E" w:rsidRDefault="004A5E6E" w:rsidP="0090068A">
      <w:pPr>
        <w:pStyle w:val="Textoindependiente"/>
        <w:tabs>
          <w:tab w:val="left" w:pos="0"/>
        </w:tabs>
        <w:spacing w:line="276" w:lineRule="auto"/>
        <w:ind w:firstLine="426"/>
        <w:rPr>
          <w:rFonts w:ascii="Arial Narrow" w:hAnsi="Arial Narrow" w:cs="Arial"/>
          <w:sz w:val="22"/>
          <w:szCs w:val="22"/>
          <w:lang w:val="es-MX"/>
        </w:rPr>
      </w:pPr>
      <w:r w:rsidRPr="004A5E6E">
        <w:rPr>
          <w:rFonts w:ascii="Arial Narrow" w:hAnsi="Arial Narrow" w:cs="Arial"/>
          <w:sz w:val="22"/>
          <w:szCs w:val="22"/>
          <w:lang w:val="es-MX"/>
        </w:rPr>
        <w:t xml:space="preserve">c) 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  <w:t>Bogotá es la capital de Colombia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</w:r>
      <w:proofErr w:type="gramStart"/>
      <w:r w:rsidRPr="004A5E6E">
        <w:rPr>
          <w:rFonts w:ascii="Arial Narrow" w:hAnsi="Arial Narrow" w:cs="Arial"/>
          <w:sz w:val="22"/>
          <w:szCs w:val="22"/>
          <w:lang w:val="es-MX"/>
        </w:rPr>
        <w:t>:_</w:t>
      </w:r>
      <w:proofErr w:type="gramEnd"/>
      <w:r w:rsidRPr="004A5E6E">
        <w:rPr>
          <w:rFonts w:ascii="Arial Narrow" w:hAnsi="Arial Narrow" w:cs="Arial"/>
          <w:sz w:val="22"/>
          <w:szCs w:val="22"/>
          <w:lang w:val="es-MX"/>
        </w:rPr>
        <w:t xml:space="preserve">_____________ </w:t>
      </w:r>
      <w:r>
        <w:rPr>
          <w:rFonts w:ascii="Arial Narrow" w:hAnsi="Arial Narrow" w:cs="Arial"/>
          <w:sz w:val="22"/>
          <w:szCs w:val="22"/>
          <w:lang w:val="es-MX"/>
        </w:rPr>
        <w:tab/>
        <w:t>f)</w:t>
      </w:r>
      <w:r w:rsidRPr="004A5E6E">
        <w:rPr>
          <w:rFonts w:ascii="Arial Narrow" w:hAnsi="Arial Narrow" w:cs="Arial"/>
          <w:sz w:val="22"/>
          <w:szCs w:val="22"/>
          <w:lang w:val="es-MX"/>
        </w:rPr>
        <w:t>15 es un número primo.</w:t>
      </w:r>
      <w:r w:rsidRPr="004A5E6E">
        <w:rPr>
          <w:rFonts w:ascii="Arial Narrow" w:hAnsi="Arial Narrow" w:cs="Arial"/>
          <w:sz w:val="22"/>
          <w:szCs w:val="22"/>
          <w:lang w:val="es-MX"/>
        </w:rPr>
        <w:tab/>
        <w:t>_____________</w:t>
      </w:r>
    </w:p>
    <w:p w:rsidR="003A114D" w:rsidRPr="004A5E6E" w:rsidRDefault="003A114D" w:rsidP="0090068A">
      <w:pPr>
        <w:pStyle w:val="Textoindependiente"/>
        <w:tabs>
          <w:tab w:val="left" w:pos="0"/>
        </w:tabs>
        <w:spacing w:line="276" w:lineRule="auto"/>
        <w:ind w:firstLine="426"/>
        <w:rPr>
          <w:rFonts w:ascii="Arial Narrow" w:hAnsi="Arial Narrow"/>
          <w:b/>
          <w:sz w:val="22"/>
          <w:szCs w:val="22"/>
          <w:lang w:val="es-ES_tradnl"/>
        </w:rPr>
      </w:pPr>
    </w:p>
    <w:p w:rsidR="003A114D" w:rsidRDefault="003A114D" w:rsidP="003A114D">
      <w:pPr>
        <w:pStyle w:val="Default"/>
        <w:numPr>
          <w:ilvl w:val="0"/>
          <w:numId w:val="3"/>
        </w:numPr>
        <w:spacing w:after="11"/>
        <w:rPr>
          <w:rFonts w:ascii="Arial Narrow" w:hAnsi="Arial Narrow"/>
          <w:sz w:val="22"/>
          <w:szCs w:val="22"/>
        </w:rPr>
      </w:pPr>
      <w:r w:rsidRPr="004A5E6E">
        <w:rPr>
          <w:rFonts w:ascii="Arial Narrow" w:hAnsi="Arial Narrow"/>
          <w:sz w:val="22"/>
          <w:szCs w:val="22"/>
        </w:rPr>
        <w:t>Dadas las siguientes proposiciones</w:t>
      </w:r>
      <w:r>
        <w:rPr>
          <w:rFonts w:ascii="Arial Narrow" w:hAnsi="Arial Narrow"/>
          <w:sz w:val="22"/>
          <w:szCs w:val="22"/>
        </w:rPr>
        <w:t xml:space="preserve"> compuestas</w:t>
      </w:r>
      <w:r w:rsidRPr="004A5E6E">
        <w:rPr>
          <w:rFonts w:ascii="Arial Narrow" w:hAnsi="Arial Narrow"/>
          <w:sz w:val="22"/>
          <w:szCs w:val="22"/>
        </w:rPr>
        <w:t xml:space="preserve">, indico </w:t>
      </w:r>
      <w:r>
        <w:rPr>
          <w:rFonts w:ascii="Arial Narrow" w:hAnsi="Arial Narrow"/>
          <w:sz w:val="22"/>
          <w:szCs w:val="22"/>
        </w:rPr>
        <w:t xml:space="preserve">quién es la proposición “p”, quién es la proposición “q” y </w:t>
      </w:r>
      <w:proofErr w:type="spellStart"/>
      <w:r>
        <w:rPr>
          <w:rFonts w:ascii="Arial Narrow" w:hAnsi="Arial Narrow"/>
          <w:sz w:val="22"/>
          <w:szCs w:val="22"/>
        </w:rPr>
        <w:t>cual</w:t>
      </w:r>
      <w:proofErr w:type="spellEnd"/>
      <w:r>
        <w:rPr>
          <w:rFonts w:ascii="Arial Narrow" w:hAnsi="Arial Narrow"/>
          <w:sz w:val="22"/>
          <w:szCs w:val="22"/>
        </w:rPr>
        <w:t xml:space="preserve"> es el conector lógico</w:t>
      </w:r>
    </w:p>
    <w:p w:rsidR="003A114D" w:rsidRPr="004A5E6E" w:rsidRDefault="003A114D" w:rsidP="003A114D">
      <w:pPr>
        <w:pStyle w:val="Default"/>
        <w:spacing w:after="11"/>
        <w:ind w:left="360"/>
        <w:rPr>
          <w:rFonts w:ascii="Arial Narrow" w:hAnsi="Arial Narrow"/>
          <w:sz w:val="22"/>
          <w:szCs w:val="22"/>
        </w:rPr>
      </w:pPr>
      <w:r w:rsidRPr="004A5E6E">
        <w:rPr>
          <w:rFonts w:ascii="Arial Narrow" w:hAnsi="Arial Narrow"/>
          <w:sz w:val="22"/>
          <w:szCs w:val="22"/>
        </w:rPr>
        <w:t xml:space="preserve"> </w:t>
      </w:r>
    </w:p>
    <w:p w:rsidR="003A114D" w:rsidRPr="004A5E6E" w:rsidRDefault="003A114D" w:rsidP="003A114D">
      <w:pPr>
        <w:pStyle w:val="Default"/>
        <w:numPr>
          <w:ilvl w:val="0"/>
          <w:numId w:val="5"/>
        </w:numPr>
        <w:spacing w:after="11"/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Los patos son aves y las ballenas son mamíferos. </w:t>
      </w:r>
    </w:p>
    <w:p w:rsidR="003A114D" w:rsidRPr="004A5E6E" w:rsidRDefault="003A114D" w:rsidP="003A114D">
      <w:pPr>
        <w:pStyle w:val="Default"/>
        <w:numPr>
          <w:ilvl w:val="0"/>
          <w:numId w:val="5"/>
        </w:numPr>
        <w:spacing w:after="11"/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La luna es un satélite o la tierra es un planeta. </w:t>
      </w:r>
    </w:p>
    <w:p w:rsidR="003A114D" w:rsidRPr="004A5E6E" w:rsidRDefault="003A114D" w:rsidP="003A114D">
      <w:pPr>
        <w:pStyle w:val="Default"/>
        <w:numPr>
          <w:ilvl w:val="0"/>
          <w:numId w:val="5"/>
        </w:numPr>
        <w:spacing w:after="11"/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Las plantas hacen fotosíntesis y necesitan agua para vivir. </w:t>
      </w:r>
    </w:p>
    <w:p w:rsidR="003A114D" w:rsidRPr="004A5E6E" w:rsidRDefault="003A114D" w:rsidP="003A114D">
      <w:pPr>
        <w:pStyle w:val="Default"/>
        <w:numPr>
          <w:ilvl w:val="0"/>
          <w:numId w:val="5"/>
        </w:numPr>
        <w:spacing w:after="11"/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Si estudio, entonces, paso el año. </w:t>
      </w:r>
    </w:p>
    <w:p w:rsidR="003A114D" w:rsidRPr="004A5E6E" w:rsidRDefault="003A114D" w:rsidP="003A114D">
      <w:pPr>
        <w:pStyle w:val="Default"/>
        <w:numPr>
          <w:ilvl w:val="0"/>
          <w:numId w:val="5"/>
        </w:numPr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Venus es un planeta si y sólo si está en el sistema solar. </w:t>
      </w:r>
    </w:p>
    <w:p w:rsidR="003A114D" w:rsidRDefault="003A114D" w:rsidP="003A114D">
      <w:pPr>
        <w:pStyle w:val="Textoindependiente"/>
        <w:ind w:left="360"/>
        <w:rPr>
          <w:rFonts w:ascii="Arial Narrow" w:hAnsi="Arial Narrow" w:cs="Arial"/>
          <w:sz w:val="22"/>
          <w:szCs w:val="22"/>
          <w:lang w:val="es-MX"/>
        </w:rPr>
      </w:pPr>
    </w:p>
    <w:p w:rsidR="004A5E6E" w:rsidRPr="004A5E6E" w:rsidRDefault="004A5E6E" w:rsidP="003A114D">
      <w:pPr>
        <w:pStyle w:val="Textoindependiente"/>
        <w:numPr>
          <w:ilvl w:val="0"/>
          <w:numId w:val="3"/>
        </w:numPr>
        <w:rPr>
          <w:rFonts w:ascii="Arial Narrow" w:hAnsi="Arial Narrow" w:cs="Arial"/>
          <w:sz w:val="22"/>
          <w:szCs w:val="22"/>
          <w:lang w:val="es-MX"/>
        </w:rPr>
      </w:pPr>
      <w:r w:rsidRPr="004A5E6E">
        <w:rPr>
          <w:rFonts w:ascii="Arial Narrow" w:hAnsi="Arial Narrow" w:cs="Arial"/>
          <w:sz w:val="22"/>
          <w:szCs w:val="22"/>
          <w:lang w:val="es-MX"/>
        </w:rPr>
        <w:t xml:space="preserve">Represente con </w:t>
      </w:r>
      <w:r w:rsidRPr="004A5E6E">
        <w:rPr>
          <w:rFonts w:ascii="Arial Narrow" w:hAnsi="Arial Narrow" w:cs="Arial"/>
          <w:i/>
          <w:sz w:val="22"/>
          <w:szCs w:val="22"/>
          <w:lang w:val="es-MX"/>
        </w:rPr>
        <w:t>p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a la proposición </w:t>
      </w:r>
      <w:r w:rsidRPr="004A5E6E">
        <w:rPr>
          <w:rFonts w:ascii="Arial Narrow" w:hAnsi="Arial Narrow" w:cs="Arial"/>
          <w:b/>
          <w:sz w:val="22"/>
          <w:szCs w:val="22"/>
          <w:lang w:val="es-MX"/>
        </w:rPr>
        <w:t>“</w:t>
      </w:r>
      <w:r w:rsidRPr="004A5E6E">
        <w:rPr>
          <w:rFonts w:ascii="Arial Narrow" w:hAnsi="Arial Narrow" w:cs="Arial"/>
          <w:b/>
          <w:i/>
          <w:sz w:val="22"/>
          <w:szCs w:val="22"/>
          <w:lang w:val="es-MX"/>
        </w:rPr>
        <w:t>ella tiene ojos azules</w:t>
      </w:r>
      <w:r w:rsidRPr="004A5E6E">
        <w:rPr>
          <w:rFonts w:ascii="Arial Narrow" w:hAnsi="Arial Narrow" w:cs="Arial"/>
          <w:b/>
          <w:sz w:val="22"/>
          <w:szCs w:val="22"/>
          <w:lang w:val="es-MX"/>
        </w:rPr>
        <w:t>”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y con </w:t>
      </w:r>
      <w:r w:rsidRPr="004A5E6E">
        <w:rPr>
          <w:rFonts w:ascii="Arial Narrow" w:hAnsi="Arial Narrow" w:cs="Arial"/>
          <w:i/>
          <w:sz w:val="22"/>
          <w:szCs w:val="22"/>
          <w:lang w:val="es-MX"/>
        </w:rPr>
        <w:t>q</w:t>
      </w:r>
      <w:r w:rsidRPr="004A5E6E">
        <w:rPr>
          <w:rFonts w:ascii="Arial Narrow" w:hAnsi="Arial Narrow" w:cs="Arial"/>
          <w:sz w:val="22"/>
          <w:szCs w:val="22"/>
          <w:lang w:val="es-MX"/>
        </w:rPr>
        <w:t xml:space="preserve">  </w:t>
      </w:r>
      <w:r w:rsidRPr="004A5E6E">
        <w:rPr>
          <w:rFonts w:ascii="Arial Narrow" w:hAnsi="Arial Narrow" w:cs="Arial"/>
          <w:b/>
          <w:sz w:val="22"/>
          <w:szCs w:val="22"/>
          <w:lang w:val="es-MX"/>
        </w:rPr>
        <w:t>“</w:t>
      </w:r>
      <w:r w:rsidR="0001529A">
        <w:rPr>
          <w:rFonts w:ascii="Arial Narrow" w:hAnsi="Arial Narrow" w:cs="Arial"/>
          <w:b/>
          <w:i/>
          <w:sz w:val="22"/>
          <w:szCs w:val="22"/>
          <w:lang w:val="es-MX"/>
        </w:rPr>
        <w:t xml:space="preserve">ella </w:t>
      </w:r>
      <w:r w:rsidRPr="004A5E6E">
        <w:rPr>
          <w:rFonts w:ascii="Arial Narrow" w:hAnsi="Arial Narrow" w:cs="Arial"/>
          <w:b/>
          <w:i/>
          <w:sz w:val="22"/>
          <w:szCs w:val="22"/>
          <w:lang w:val="es-MX"/>
        </w:rPr>
        <w:t xml:space="preserve"> tiene </w:t>
      </w:r>
      <w:r w:rsidR="0001529A">
        <w:rPr>
          <w:rFonts w:ascii="Arial Narrow" w:hAnsi="Arial Narrow" w:cs="Arial"/>
          <w:b/>
          <w:i/>
          <w:sz w:val="22"/>
          <w:szCs w:val="22"/>
          <w:lang w:val="es-MX"/>
        </w:rPr>
        <w:t>11</w:t>
      </w:r>
      <w:r w:rsidRPr="004A5E6E">
        <w:rPr>
          <w:rFonts w:ascii="Arial Narrow" w:hAnsi="Arial Narrow" w:cs="Arial"/>
          <w:b/>
          <w:i/>
          <w:sz w:val="22"/>
          <w:szCs w:val="22"/>
          <w:lang w:val="es-MX"/>
        </w:rPr>
        <w:t xml:space="preserve"> años de edad</w:t>
      </w:r>
      <w:r w:rsidRPr="004A5E6E">
        <w:rPr>
          <w:rFonts w:ascii="Arial Narrow" w:hAnsi="Arial Narrow" w:cs="Arial"/>
          <w:b/>
          <w:sz w:val="22"/>
          <w:szCs w:val="22"/>
          <w:lang w:val="es-MX"/>
        </w:rPr>
        <w:t>”</w:t>
      </w:r>
      <w:r w:rsidRPr="004A5E6E">
        <w:rPr>
          <w:rFonts w:ascii="Arial Narrow" w:hAnsi="Arial Narrow" w:cs="Arial"/>
          <w:sz w:val="22"/>
          <w:szCs w:val="22"/>
          <w:lang w:val="es-MX"/>
        </w:rPr>
        <w:t>.    Traduzca cada proposición  a  lenguaje  usual.</w:t>
      </w:r>
    </w:p>
    <w:p w:rsidR="004A5E6E" w:rsidRPr="004A5E6E" w:rsidRDefault="004A5E6E" w:rsidP="004A5E6E">
      <w:pPr>
        <w:pStyle w:val="Textoindependiente"/>
        <w:ind w:left="720" w:hanging="720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2654" w:type="dxa"/>
        <w:tblLook w:val="04A0"/>
      </w:tblPr>
      <w:tblGrid>
        <w:gridCol w:w="2097"/>
        <w:gridCol w:w="2025"/>
      </w:tblGrid>
      <w:tr w:rsidR="004A5E6E" w:rsidRPr="004A5E6E" w:rsidTr="0090068A">
        <w:tc>
          <w:tcPr>
            <w:tcW w:w="2097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</w:rPr>
              <w:t>~ p</w:t>
            </w:r>
          </w:p>
        </w:tc>
        <w:tc>
          <w:tcPr>
            <w:tcW w:w="2025" w:type="dxa"/>
          </w:tcPr>
          <w:p w:rsidR="004A5E6E" w:rsidRPr="004A5E6E" w:rsidRDefault="004A5E6E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f)    p </w:t>
            </w:r>
            <w:r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00" w:dyaOrig="240">
                <v:shape id="_x0000_i1026" type="#_x0000_t75" style="width:15pt;height:12pt" o:ole="">
                  <v:imagedata r:id="rId9" o:title=""/>
                </v:shape>
                <o:OLEObject Type="Embed" ProgID="Equation.3" ShapeID="_x0000_i1026" DrawAspect="Content" ObjectID="_1421341203" r:id="rId10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q</w:t>
            </w:r>
          </w:p>
        </w:tc>
      </w:tr>
      <w:tr w:rsidR="004A5E6E" w:rsidRPr="004A5E6E" w:rsidTr="0090068A">
        <w:tc>
          <w:tcPr>
            <w:tcW w:w="2097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</w:rPr>
              <w:t>~ q</w:t>
            </w:r>
          </w:p>
        </w:tc>
        <w:tc>
          <w:tcPr>
            <w:tcW w:w="2025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2"/>
              </w:numPr>
              <w:tabs>
                <w:tab w:val="clear" w:pos="1080"/>
              </w:tabs>
              <w:ind w:left="444" w:hanging="444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~ p 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27" type="#_x0000_t75" style="width:11.25pt;height:9.75pt" o:ole="">
                  <v:imagedata r:id="rId11" o:title=""/>
                </v:shape>
                <o:OLEObject Type="Embed" ProgID="Equation.3" ShapeID="_x0000_i1027" DrawAspect="Content" ObjectID="_1421341204" r:id="rId12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q</w:t>
            </w:r>
          </w:p>
        </w:tc>
      </w:tr>
      <w:tr w:rsidR="004A5E6E" w:rsidRPr="004A5E6E" w:rsidTr="0090068A">
        <w:tc>
          <w:tcPr>
            <w:tcW w:w="2097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position w:val="-10"/>
                <w:sz w:val="22"/>
                <w:szCs w:val="22"/>
                <w:lang w:val="es-MX"/>
              </w:rPr>
              <w:object w:dxaOrig="600" w:dyaOrig="260">
                <v:shape id="_x0000_i1028" type="#_x0000_t75" style="width:30pt;height:12.75pt" o:ole="" fillcolor="window">
                  <v:imagedata r:id="rId13" o:title=""/>
                </v:shape>
                <o:OLEObject Type="Embed" ProgID="Equation.3" ShapeID="_x0000_i1028" DrawAspect="Content" ObjectID="_1421341205" r:id="rId14"/>
              </w:object>
            </w:r>
          </w:p>
        </w:tc>
        <w:tc>
          <w:tcPr>
            <w:tcW w:w="2025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2"/>
              </w:numPr>
              <w:tabs>
                <w:tab w:val="clear" w:pos="1080"/>
                <w:tab w:val="num" w:pos="444"/>
              </w:tabs>
              <w:ind w:hanging="996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p 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29" type="#_x0000_t75" style="width:11.25pt;height:9.75pt" o:ole="">
                  <v:imagedata r:id="rId15" o:title=""/>
                </v:shape>
                <o:OLEObject Type="Embed" ProgID="Equation.3" ShapeID="_x0000_i1029" DrawAspect="Content" ObjectID="_1421341206" r:id="rId16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q</w:t>
            </w:r>
          </w:p>
        </w:tc>
      </w:tr>
      <w:tr w:rsidR="004A5E6E" w:rsidRPr="004A5E6E" w:rsidTr="0090068A">
        <w:tc>
          <w:tcPr>
            <w:tcW w:w="2097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p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30" type="#_x0000_t75" style="width:11.25pt;height:9.75pt" o:ole="">
                  <v:imagedata r:id="rId17" o:title=""/>
                </v:shape>
                <o:OLEObject Type="Embed" ProgID="Equation.3" ShapeID="_x0000_i1030" DrawAspect="Content" ObjectID="_1421341207" r:id="rId18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q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ab/>
            </w:r>
          </w:p>
        </w:tc>
        <w:tc>
          <w:tcPr>
            <w:tcW w:w="2025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2"/>
              </w:numPr>
              <w:tabs>
                <w:tab w:val="clear" w:pos="1080"/>
                <w:tab w:val="num" w:pos="444"/>
              </w:tabs>
              <w:ind w:hanging="996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p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31" type="#_x0000_t75" style="width:11.25pt;height:9.75pt" o:ole="">
                  <v:imagedata r:id="rId15" o:title=""/>
                </v:shape>
                <o:OLEObject Type="Embed" ProgID="Equation.3" ShapeID="_x0000_i1031" DrawAspect="Content" ObjectID="_1421341208" r:id="rId19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q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ab/>
            </w:r>
          </w:p>
        </w:tc>
      </w:tr>
      <w:tr w:rsidR="004A5E6E" w:rsidRPr="004A5E6E" w:rsidTr="0090068A">
        <w:tc>
          <w:tcPr>
            <w:tcW w:w="2097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position w:val="-10"/>
                <w:sz w:val="22"/>
                <w:szCs w:val="22"/>
                <w:lang w:val="es-MX"/>
              </w:rPr>
              <w:object w:dxaOrig="780" w:dyaOrig="260">
                <v:shape id="_x0000_i1032" type="#_x0000_t75" style="width:39pt;height:12.75pt" o:ole="" fillcolor="window">
                  <v:imagedata r:id="rId20" o:title=""/>
                </v:shape>
                <o:OLEObject Type="Embed" ProgID="Equation.3" ShapeID="_x0000_i1032" DrawAspect="Content" ObjectID="_1421341209" r:id="rId21"/>
              </w:object>
            </w:r>
          </w:p>
        </w:tc>
        <w:tc>
          <w:tcPr>
            <w:tcW w:w="2025" w:type="dxa"/>
          </w:tcPr>
          <w:p w:rsidR="004A5E6E" w:rsidRPr="004A5E6E" w:rsidRDefault="004A5E6E" w:rsidP="0090068A">
            <w:pPr>
              <w:pStyle w:val="Textoindependiente"/>
              <w:numPr>
                <w:ilvl w:val="0"/>
                <w:numId w:val="2"/>
              </w:numPr>
              <w:tabs>
                <w:tab w:val="clear" w:pos="1080"/>
                <w:tab w:val="num" w:pos="444"/>
              </w:tabs>
              <w:ind w:hanging="996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~ p </w:t>
            </w:r>
            <w:r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40" w:dyaOrig="240">
                <v:shape id="_x0000_i1033" type="#_x0000_t75" style="width:17.25pt;height:12pt" o:ole="">
                  <v:imagedata r:id="rId22" o:title=""/>
                </v:shape>
                <o:OLEObject Type="Embed" ProgID="Equation.3" ShapeID="_x0000_i1033" DrawAspect="Content" ObjectID="_1421341210" r:id="rId23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q</w:t>
            </w:r>
          </w:p>
        </w:tc>
      </w:tr>
    </w:tbl>
    <w:p w:rsidR="004A5E6E" w:rsidRPr="004A5E6E" w:rsidRDefault="0090068A" w:rsidP="004A5E6E">
      <w:pPr>
        <w:pStyle w:val="Default"/>
        <w:spacing w:after="1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:rsidR="004A5E6E" w:rsidRDefault="004A5E6E" w:rsidP="0090068A">
      <w:pPr>
        <w:pStyle w:val="Default"/>
        <w:numPr>
          <w:ilvl w:val="0"/>
          <w:numId w:val="3"/>
        </w:numPr>
        <w:rPr>
          <w:rFonts w:ascii="Arial Narrow" w:hAnsi="Arial Narrow"/>
          <w:bCs w:val="0"/>
          <w:sz w:val="22"/>
          <w:szCs w:val="22"/>
        </w:rPr>
      </w:pPr>
      <w:r w:rsidRPr="004A5E6E">
        <w:rPr>
          <w:rFonts w:ascii="Arial Narrow" w:hAnsi="Arial Narrow"/>
          <w:bCs w:val="0"/>
          <w:sz w:val="22"/>
          <w:szCs w:val="22"/>
        </w:rPr>
        <w:t xml:space="preserve">Dadas las proposiciones: </w:t>
      </w:r>
    </w:p>
    <w:p w:rsidR="0090068A" w:rsidRPr="004A5E6E" w:rsidRDefault="0090068A" w:rsidP="0090068A">
      <w:pPr>
        <w:pStyle w:val="Default"/>
        <w:ind w:left="360"/>
        <w:rPr>
          <w:rFonts w:ascii="Arial Narrow" w:hAnsi="Arial Narrow"/>
          <w:bCs w:val="0"/>
          <w:sz w:val="22"/>
          <w:szCs w:val="22"/>
        </w:rPr>
      </w:pPr>
    </w:p>
    <w:p w:rsidR="004A5E6E" w:rsidRPr="004A5E6E" w:rsidRDefault="004A5E6E" w:rsidP="003A114D">
      <w:pPr>
        <w:pStyle w:val="Default"/>
        <w:ind w:left="708"/>
        <w:rPr>
          <w:rFonts w:ascii="Arial Narrow" w:hAnsi="Arial Narrow"/>
          <w:bCs w:val="0"/>
          <w:sz w:val="22"/>
          <w:szCs w:val="22"/>
        </w:rPr>
      </w:pPr>
      <w:r w:rsidRPr="003A114D">
        <w:rPr>
          <w:rFonts w:ascii="Arial Narrow" w:hAnsi="Arial Narrow"/>
          <w:b/>
          <w:bCs w:val="0"/>
          <w:sz w:val="22"/>
          <w:szCs w:val="22"/>
        </w:rPr>
        <w:t>p</w:t>
      </w:r>
      <w:proofErr w:type="gramStart"/>
      <w:r w:rsidRPr="003A114D">
        <w:rPr>
          <w:rFonts w:ascii="Arial Narrow" w:hAnsi="Arial Narrow"/>
          <w:b/>
          <w:bCs w:val="0"/>
          <w:sz w:val="22"/>
          <w:szCs w:val="22"/>
        </w:rPr>
        <w:t>:</w:t>
      </w:r>
      <w:r w:rsidR="003A114D">
        <w:rPr>
          <w:rFonts w:ascii="Arial Narrow" w:hAnsi="Arial Narrow"/>
          <w:bCs w:val="0"/>
          <w:sz w:val="22"/>
          <w:szCs w:val="22"/>
        </w:rPr>
        <w:t xml:space="preserve"> </w:t>
      </w:r>
      <w:r w:rsidRPr="004A5E6E">
        <w:rPr>
          <w:rFonts w:ascii="Arial Narrow" w:hAnsi="Arial Narrow"/>
          <w:bCs w:val="0"/>
          <w:sz w:val="22"/>
          <w:szCs w:val="22"/>
        </w:rPr>
        <w:t xml:space="preserve"> </w:t>
      </w:r>
      <w:r w:rsidR="003A114D">
        <w:rPr>
          <w:rFonts w:ascii="Arial Narrow" w:hAnsi="Arial Narrow"/>
          <w:bCs w:val="0"/>
          <w:sz w:val="22"/>
          <w:szCs w:val="22"/>
        </w:rPr>
        <w:t>25</w:t>
      </w:r>
      <w:proofErr w:type="gramEnd"/>
      <w:r w:rsidRPr="004A5E6E">
        <w:rPr>
          <w:rFonts w:ascii="Arial Narrow" w:hAnsi="Arial Narrow"/>
          <w:bCs w:val="0"/>
          <w:sz w:val="22"/>
          <w:szCs w:val="22"/>
        </w:rPr>
        <w:t xml:space="preserve"> es un número par. </w:t>
      </w:r>
    </w:p>
    <w:p w:rsidR="004A5E6E" w:rsidRPr="004A5E6E" w:rsidRDefault="004A5E6E" w:rsidP="003A114D">
      <w:pPr>
        <w:pStyle w:val="Default"/>
        <w:ind w:left="708"/>
        <w:rPr>
          <w:rFonts w:ascii="Arial Narrow" w:hAnsi="Arial Narrow"/>
          <w:bCs w:val="0"/>
          <w:sz w:val="22"/>
          <w:szCs w:val="22"/>
        </w:rPr>
      </w:pPr>
      <w:r w:rsidRPr="003A114D">
        <w:rPr>
          <w:rFonts w:ascii="Arial Narrow" w:hAnsi="Arial Narrow"/>
          <w:b/>
          <w:bCs w:val="0"/>
          <w:sz w:val="22"/>
          <w:szCs w:val="22"/>
        </w:rPr>
        <w:t>q</w:t>
      </w:r>
      <w:proofErr w:type="gramStart"/>
      <w:r w:rsidRPr="003A114D">
        <w:rPr>
          <w:rFonts w:ascii="Arial Narrow" w:hAnsi="Arial Narrow"/>
          <w:b/>
          <w:bCs w:val="0"/>
          <w:sz w:val="22"/>
          <w:szCs w:val="22"/>
        </w:rPr>
        <w:t>:</w:t>
      </w:r>
      <w:r w:rsidRPr="004A5E6E">
        <w:rPr>
          <w:rFonts w:ascii="Arial Narrow" w:hAnsi="Arial Narrow"/>
          <w:bCs w:val="0"/>
          <w:sz w:val="22"/>
          <w:szCs w:val="22"/>
        </w:rPr>
        <w:t xml:space="preserve"> </w:t>
      </w:r>
      <w:r w:rsidR="003A114D">
        <w:rPr>
          <w:rFonts w:ascii="Arial Narrow" w:hAnsi="Arial Narrow"/>
          <w:bCs w:val="0"/>
          <w:sz w:val="22"/>
          <w:szCs w:val="22"/>
        </w:rPr>
        <w:t xml:space="preserve"> </w:t>
      </w:r>
      <w:r w:rsidR="0001529A">
        <w:rPr>
          <w:rFonts w:ascii="Arial Narrow" w:hAnsi="Arial Narrow"/>
          <w:bCs w:val="0"/>
          <w:sz w:val="22"/>
          <w:szCs w:val="22"/>
        </w:rPr>
        <w:t>El</w:t>
      </w:r>
      <w:proofErr w:type="gramEnd"/>
      <w:r w:rsidR="0001529A">
        <w:rPr>
          <w:rFonts w:ascii="Arial Narrow" w:hAnsi="Arial Narrow"/>
          <w:bCs w:val="0"/>
          <w:sz w:val="22"/>
          <w:szCs w:val="22"/>
        </w:rPr>
        <w:t xml:space="preserve"> cuadrado de 5 es 25</w:t>
      </w:r>
      <w:r w:rsidRPr="004A5E6E">
        <w:rPr>
          <w:rFonts w:ascii="Arial Narrow" w:hAnsi="Arial Narrow"/>
          <w:bCs w:val="0"/>
          <w:sz w:val="22"/>
          <w:szCs w:val="22"/>
        </w:rPr>
        <w:t xml:space="preserve">. </w:t>
      </w:r>
    </w:p>
    <w:p w:rsidR="004A5E6E" w:rsidRPr="004A5E6E" w:rsidRDefault="004A5E6E" w:rsidP="003A114D">
      <w:pPr>
        <w:pStyle w:val="Default"/>
        <w:ind w:left="708"/>
        <w:rPr>
          <w:rFonts w:ascii="Arial Narrow" w:hAnsi="Arial Narrow"/>
          <w:bCs w:val="0"/>
          <w:sz w:val="22"/>
          <w:szCs w:val="22"/>
        </w:rPr>
      </w:pPr>
      <w:proofErr w:type="gramStart"/>
      <w:r w:rsidRPr="003A114D">
        <w:rPr>
          <w:rFonts w:ascii="Arial Narrow" w:hAnsi="Arial Narrow"/>
          <w:b/>
          <w:bCs w:val="0"/>
          <w:sz w:val="22"/>
          <w:szCs w:val="22"/>
        </w:rPr>
        <w:t>r</w:t>
      </w:r>
      <w:proofErr w:type="gramEnd"/>
      <w:r w:rsidRPr="003A114D">
        <w:rPr>
          <w:rFonts w:ascii="Arial Narrow" w:hAnsi="Arial Narrow"/>
          <w:b/>
          <w:bCs w:val="0"/>
          <w:sz w:val="22"/>
          <w:szCs w:val="22"/>
        </w:rPr>
        <w:t>:</w:t>
      </w:r>
      <w:r w:rsidRPr="004A5E6E">
        <w:rPr>
          <w:rFonts w:ascii="Arial Narrow" w:hAnsi="Arial Narrow"/>
          <w:bCs w:val="0"/>
          <w:sz w:val="22"/>
          <w:szCs w:val="22"/>
        </w:rPr>
        <w:t xml:space="preserve"> </w:t>
      </w:r>
      <w:r w:rsidR="003A114D">
        <w:rPr>
          <w:rFonts w:ascii="Arial Narrow" w:hAnsi="Arial Narrow"/>
          <w:bCs w:val="0"/>
          <w:sz w:val="22"/>
          <w:szCs w:val="22"/>
        </w:rPr>
        <w:t xml:space="preserve"> </w:t>
      </w:r>
      <w:r w:rsidR="0001529A">
        <w:rPr>
          <w:rFonts w:ascii="Arial Narrow" w:hAnsi="Arial Narrow"/>
          <w:bCs w:val="0"/>
          <w:sz w:val="22"/>
          <w:szCs w:val="22"/>
        </w:rPr>
        <w:t>25 es divisible entre 2</w:t>
      </w:r>
      <w:r w:rsidRPr="004A5E6E">
        <w:rPr>
          <w:rFonts w:ascii="Arial Narrow" w:hAnsi="Arial Narrow"/>
          <w:bCs w:val="0"/>
          <w:sz w:val="22"/>
          <w:szCs w:val="22"/>
        </w:rPr>
        <w:t xml:space="preserve">. </w:t>
      </w:r>
    </w:p>
    <w:p w:rsidR="004A5E6E" w:rsidRDefault="004A5E6E" w:rsidP="003A114D">
      <w:pPr>
        <w:pStyle w:val="Default"/>
        <w:ind w:left="708"/>
        <w:rPr>
          <w:rFonts w:ascii="Arial Narrow" w:hAnsi="Arial Narrow"/>
          <w:bCs w:val="0"/>
          <w:sz w:val="22"/>
          <w:szCs w:val="22"/>
        </w:rPr>
      </w:pPr>
      <w:proofErr w:type="gramStart"/>
      <w:r w:rsidRPr="003A114D">
        <w:rPr>
          <w:rFonts w:ascii="Arial Narrow" w:hAnsi="Arial Narrow"/>
          <w:b/>
          <w:bCs w:val="0"/>
          <w:sz w:val="22"/>
          <w:szCs w:val="22"/>
        </w:rPr>
        <w:t>s</w:t>
      </w:r>
      <w:proofErr w:type="gramEnd"/>
      <w:r w:rsidRPr="003A114D">
        <w:rPr>
          <w:rFonts w:ascii="Arial Narrow" w:hAnsi="Arial Narrow"/>
          <w:b/>
          <w:bCs w:val="0"/>
          <w:sz w:val="22"/>
          <w:szCs w:val="22"/>
        </w:rPr>
        <w:t>:</w:t>
      </w:r>
      <w:r w:rsidRPr="004A5E6E">
        <w:rPr>
          <w:rFonts w:ascii="Arial Narrow" w:hAnsi="Arial Narrow"/>
          <w:bCs w:val="0"/>
          <w:sz w:val="22"/>
          <w:szCs w:val="22"/>
        </w:rPr>
        <w:t xml:space="preserve"> </w:t>
      </w:r>
      <w:r w:rsidR="0001529A">
        <w:rPr>
          <w:rFonts w:ascii="Arial Narrow" w:hAnsi="Arial Narrow"/>
          <w:bCs w:val="0"/>
          <w:sz w:val="22"/>
          <w:szCs w:val="22"/>
        </w:rPr>
        <w:t>25 es divisible entre 5</w:t>
      </w:r>
      <w:r w:rsidRPr="004A5E6E">
        <w:rPr>
          <w:rFonts w:ascii="Arial Narrow" w:hAnsi="Arial Narrow"/>
          <w:bCs w:val="0"/>
          <w:sz w:val="22"/>
          <w:szCs w:val="22"/>
        </w:rPr>
        <w:t xml:space="preserve">. </w:t>
      </w:r>
    </w:p>
    <w:p w:rsidR="0090068A" w:rsidRPr="004A5E6E" w:rsidRDefault="0090068A" w:rsidP="003A114D">
      <w:pPr>
        <w:pStyle w:val="Default"/>
        <w:ind w:left="708"/>
        <w:rPr>
          <w:rFonts w:ascii="Arial Narrow" w:hAnsi="Arial Narrow"/>
          <w:bCs w:val="0"/>
          <w:sz w:val="22"/>
          <w:szCs w:val="22"/>
        </w:rPr>
      </w:pPr>
    </w:p>
    <w:p w:rsidR="003A114D" w:rsidRPr="004A5E6E" w:rsidRDefault="0090068A" w:rsidP="003A114D">
      <w:pPr>
        <w:pStyle w:val="Default"/>
        <w:spacing w:after="13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D</w:t>
      </w:r>
      <w:r w:rsidR="003A114D" w:rsidRPr="004A5E6E">
        <w:rPr>
          <w:rFonts w:ascii="Arial Narrow" w:hAnsi="Arial Narrow"/>
          <w:bCs w:val="0"/>
          <w:sz w:val="22"/>
          <w:szCs w:val="22"/>
        </w:rPr>
        <w:t xml:space="preserve">etermino el valor de verdad  </w:t>
      </w:r>
      <w:r>
        <w:rPr>
          <w:rFonts w:ascii="Arial Narrow" w:hAnsi="Arial Narrow"/>
          <w:bCs w:val="0"/>
          <w:sz w:val="22"/>
          <w:szCs w:val="22"/>
        </w:rPr>
        <w:t>de las siguientes proposiciones</w:t>
      </w:r>
    </w:p>
    <w:tbl>
      <w:tblPr>
        <w:tblStyle w:val="Tablaconcuadrcula"/>
        <w:tblpPr w:leftFromText="141" w:rightFromText="141" w:vertAnchor="page" w:horzAnchor="margin" w:tblpXSpec="center" w:tblpY="10891"/>
        <w:tblW w:w="0" w:type="auto"/>
        <w:tblLook w:val="04A0"/>
      </w:tblPr>
      <w:tblGrid>
        <w:gridCol w:w="2097"/>
        <w:gridCol w:w="2097"/>
        <w:gridCol w:w="2025"/>
        <w:gridCol w:w="2076"/>
      </w:tblGrid>
      <w:tr w:rsidR="0001529A" w:rsidRPr="004A5E6E" w:rsidTr="0090068A">
        <w:tc>
          <w:tcPr>
            <w:tcW w:w="2097" w:type="dxa"/>
          </w:tcPr>
          <w:p w:rsidR="0001529A" w:rsidRPr="004A5E6E" w:rsidRDefault="0001529A" w:rsidP="0090068A">
            <w:pPr>
              <w:pStyle w:val="Textoindependiente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>~ p</w:t>
            </w:r>
          </w:p>
        </w:tc>
        <w:tc>
          <w:tcPr>
            <w:tcW w:w="2097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d)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>s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37" type="#_x0000_t75" style="width:11.25pt;height:9.75pt" o:ole="">
                  <v:imagedata r:id="rId15" o:title=""/>
                </v:shape>
                <o:OLEObject Type="Embed" ProgID="Equation.3" ShapeID="_x0000_i1037" DrawAspect="Content" ObjectID="_1421341211" r:id="rId24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q</w:t>
            </w:r>
          </w:p>
        </w:tc>
        <w:tc>
          <w:tcPr>
            <w:tcW w:w="2025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g)</w: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r</w:t>
            </w:r>
            <w:r w:rsidR="00B16C48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A65F4D"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40" type="#_x0000_t75" style="width:11.25pt;height:9.75pt" o:ole="">
                  <v:imagedata r:id="rId17" o:title=""/>
                </v:shape>
                <o:OLEObject Type="Embed" ProgID="Equation.3" ShapeID="_x0000_i1040" DrawAspect="Content" ObjectID="_1421341212" r:id="rId25"/>
              </w:objec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>s</w: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ab/>
            </w:r>
          </w:p>
        </w:tc>
        <w:tc>
          <w:tcPr>
            <w:tcW w:w="2076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j)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q</w:t>
            </w:r>
            <w:r w:rsidR="0090068A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40" w:dyaOrig="240">
                <v:shape id="_x0000_i1043" type="#_x0000_t75" style="width:17.25pt;height:12pt" o:ole="">
                  <v:imagedata r:id="rId22" o:title=""/>
                </v:shape>
                <o:OLEObject Type="Embed" ProgID="Equation.3" ShapeID="_x0000_i1043" DrawAspect="Content" ObjectID="_1421341213" r:id="rId26"/>
              </w:object>
            </w:r>
            <w:r w:rsidR="0090068A"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</w:tr>
      <w:tr w:rsidR="0001529A" w:rsidRPr="004A5E6E" w:rsidTr="0090068A">
        <w:tc>
          <w:tcPr>
            <w:tcW w:w="2097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b)      </w:t>
            </w:r>
            <w:r w:rsidRPr="004A5E6E">
              <w:rPr>
                <w:rFonts w:ascii="Arial Narrow" w:hAnsi="Arial Narrow" w:cs="Arial"/>
                <w:position w:val="-10"/>
                <w:sz w:val="22"/>
                <w:szCs w:val="22"/>
                <w:lang w:val="es-MX"/>
              </w:rPr>
              <w:object w:dxaOrig="600" w:dyaOrig="260">
                <v:shape id="_x0000_i1035" type="#_x0000_t75" style="width:30pt;height:12.75pt" o:ole="" fillcolor="window">
                  <v:imagedata r:id="rId13" o:title=""/>
                </v:shape>
                <o:OLEObject Type="Embed" ProgID="Equation.3" ShapeID="_x0000_i1035" DrawAspect="Content" ObjectID="_1421341214" r:id="rId27"/>
              </w:object>
            </w:r>
          </w:p>
        </w:tc>
        <w:tc>
          <w:tcPr>
            <w:tcW w:w="2097" w:type="dxa"/>
          </w:tcPr>
          <w:p w:rsidR="0001529A" w:rsidRPr="004A5E6E" w:rsidRDefault="00A65F4D" w:rsidP="0090068A">
            <w:pPr>
              <w:pStyle w:val="Textoindependiente"/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q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00" w:dyaOrig="240">
                <v:shape id="_x0000_i1038" type="#_x0000_t75" style="width:15pt;height:12pt" o:ole="">
                  <v:imagedata r:id="rId9" o:title=""/>
                </v:shape>
                <o:OLEObject Type="Embed" ProgID="Equation.3" ShapeID="_x0000_i1038" DrawAspect="Content" ObjectID="_1421341215" r:id="rId28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</w:tcPr>
          <w:p w:rsidR="0001529A" w:rsidRPr="004A5E6E" w:rsidRDefault="0090068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h)     </w:t>
            </w:r>
            <w:r w:rsidRPr="004A5E6E">
              <w:rPr>
                <w:rFonts w:ascii="Arial Narrow" w:hAnsi="Arial Narrow" w:cs="Arial"/>
                <w:position w:val="-10"/>
                <w:sz w:val="22"/>
                <w:szCs w:val="22"/>
                <w:lang w:val="es-MX"/>
              </w:rPr>
              <w:object w:dxaOrig="780" w:dyaOrig="260">
                <v:shape id="_x0000_i1041" type="#_x0000_t75" style="width:39pt;height:12.75pt" o:ole="" fillcolor="window">
                  <v:imagedata r:id="rId20" o:title=""/>
                </v:shape>
                <o:OLEObject Type="Embed" ProgID="Equation.3" ShapeID="_x0000_i1041" DrawAspect="Content" ObjectID="_1421341216" r:id="rId29"/>
              </w:object>
            </w:r>
          </w:p>
        </w:tc>
        <w:tc>
          <w:tcPr>
            <w:tcW w:w="2076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k)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 r</w:t>
            </w:r>
            <w:r w:rsidR="0090068A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44" type="#_x0000_t75" style="width:11.25pt;height:9.75pt" o:ole="">
                  <v:imagedata r:id="rId15" o:title=""/>
                </v:shape>
                <o:OLEObject Type="Embed" ProgID="Equation.3" ShapeID="_x0000_i1044" DrawAspect="Content" ObjectID="_1421341217" r:id="rId30"/>
              </w:object>
            </w:r>
            <w:r w:rsidR="0090068A"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</w:rPr>
              <w:t>p</w:t>
            </w:r>
          </w:p>
        </w:tc>
      </w:tr>
      <w:tr w:rsidR="0001529A" w:rsidRPr="004A5E6E" w:rsidTr="0090068A">
        <w:tc>
          <w:tcPr>
            <w:tcW w:w="2097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c))    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~ p 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36" type="#_x0000_t75" style="width:11.25pt;height:9.75pt" o:ole="">
                  <v:imagedata r:id="rId11" o:title=""/>
                </v:shape>
                <o:OLEObject Type="Embed" ProgID="Equation.3" ShapeID="_x0000_i1036" DrawAspect="Content" ObjectID="_1421341218" r:id="rId31"/>
              </w:object>
            </w:r>
            <w:r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2097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f)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</w: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~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>p</w: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A65F4D"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40" w:dyaOrig="240">
                <v:shape id="_x0000_i1039" type="#_x0000_t75" style="width:17.25pt;height:12pt" o:ole="">
                  <v:imagedata r:id="rId22" o:title=""/>
                </v:shape>
                <o:OLEObject Type="Embed" ProgID="Equation.3" ShapeID="_x0000_i1039" DrawAspect="Content" ObjectID="_1421341219" r:id="rId32"/>
              </w:object>
            </w:r>
            <w:r w:rsidR="00A65F4D"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5F4D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~ </w:t>
            </w:r>
            <w:r w:rsidR="00A65F4D">
              <w:rPr>
                <w:rFonts w:ascii="Arial Narrow" w:hAnsi="Arial Narrow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2025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i)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 p</w:t>
            </w:r>
            <w:r w:rsidR="0090068A"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90068A" w:rsidRPr="004A5E6E">
              <w:rPr>
                <w:rFonts w:ascii="Arial Narrow" w:hAnsi="Arial Narrow" w:cs="Arial"/>
                <w:position w:val="-6"/>
                <w:sz w:val="22"/>
                <w:szCs w:val="22"/>
              </w:rPr>
              <w:object w:dxaOrig="300" w:dyaOrig="240">
                <v:shape id="_x0000_i1042" type="#_x0000_t75" style="width:15pt;height:12pt" o:ole="">
                  <v:imagedata r:id="rId9" o:title=""/>
                </v:shape>
                <o:OLEObject Type="Embed" ProgID="Equation.3" ShapeID="_x0000_i1042" DrawAspect="Content" ObjectID="_1421341220" r:id="rId33"/>
              </w:object>
            </w:r>
            <w:r w:rsidR="0090068A" w:rsidRPr="004A5E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0068A"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2076" w:type="dxa"/>
          </w:tcPr>
          <w:p w:rsidR="0001529A" w:rsidRPr="004A5E6E" w:rsidRDefault="0001529A" w:rsidP="0090068A">
            <w:pPr>
              <w:pStyle w:val="Textoindependiente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l)</w:t>
            </w:r>
            <w:r w:rsidR="0090068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>~ p</w:t>
            </w:r>
            <w:r w:rsidRPr="004A5E6E">
              <w:rPr>
                <w:rFonts w:ascii="Arial Narrow" w:hAnsi="Arial Narrow" w:cs="Arial"/>
                <w:position w:val="-4"/>
                <w:sz w:val="22"/>
                <w:szCs w:val="22"/>
              </w:rPr>
              <w:object w:dxaOrig="220" w:dyaOrig="200">
                <v:shape id="_x0000_i1034" type="#_x0000_t75" style="width:11.25pt;height:9.75pt" o:ole="">
                  <v:imagedata r:id="rId15" o:title=""/>
                </v:shape>
                <o:OLEObject Type="Embed" ProgID="Equation.3" ShapeID="_x0000_i1034" DrawAspect="Content" ObjectID="_1421341221" r:id="rId34"/>
              </w:object>
            </w:r>
            <w:r w:rsidR="0090068A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Pr="004A5E6E">
              <w:rPr>
                <w:rFonts w:ascii="Arial Narrow" w:hAnsi="Arial Narrow" w:cs="Arial"/>
                <w:sz w:val="22"/>
                <w:szCs w:val="22"/>
                <w:lang w:val="es-MX"/>
              </w:rPr>
              <w:tab/>
            </w:r>
          </w:p>
        </w:tc>
      </w:tr>
    </w:tbl>
    <w:p w:rsidR="004A5E6E" w:rsidRPr="004A5E6E" w:rsidRDefault="004A5E6E" w:rsidP="004A5E6E">
      <w:pPr>
        <w:pStyle w:val="Default"/>
        <w:rPr>
          <w:rFonts w:ascii="Arial Narrow" w:hAnsi="Arial Narrow"/>
          <w:bCs w:val="0"/>
          <w:sz w:val="22"/>
          <w:szCs w:val="22"/>
        </w:rPr>
      </w:pPr>
    </w:p>
    <w:sectPr w:rsidR="004A5E6E" w:rsidRPr="004A5E6E" w:rsidSect="0090068A">
      <w:headerReference w:type="default" r:id="rId35"/>
      <w:pgSz w:w="12240" w:h="15840" w:code="1"/>
      <w:pgMar w:top="567" w:right="1134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67" w:rsidRDefault="00AB3167" w:rsidP="004A5E6E">
      <w:pPr>
        <w:spacing w:after="0" w:line="240" w:lineRule="auto"/>
      </w:pPr>
      <w:r>
        <w:separator/>
      </w:r>
    </w:p>
  </w:endnote>
  <w:endnote w:type="continuationSeparator" w:id="0">
    <w:p w:rsidR="00AB3167" w:rsidRDefault="00AB3167" w:rsidP="004A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67" w:rsidRDefault="00AB3167" w:rsidP="004A5E6E">
      <w:pPr>
        <w:spacing w:after="0" w:line="240" w:lineRule="auto"/>
      </w:pPr>
      <w:r>
        <w:separator/>
      </w:r>
    </w:p>
  </w:footnote>
  <w:footnote w:type="continuationSeparator" w:id="0">
    <w:p w:rsidR="00AB3167" w:rsidRDefault="00AB3167" w:rsidP="004A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6E" w:rsidRPr="007C75B2" w:rsidRDefault="004A5E6E" w:rsidP="004A5E6E">
    <w:pPr>
      <w:pStyle w:val="Encabezado"/>
      <w:rPr>
        <w:lang w:val="en-US"/>
      </w:rPr>
    </w:pPr>
    <w:r w:rsidRPr="00894A6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-19.7pt;width:177pt;height:47.45pt;z-index:-251658240" stroked="f">
          <v:textbox style="mso-next-textbox:#_x0000_s2049">
            <w:txbxContent>
              <w:p w:rsidR="004A5E6E" w:rsidRPr="00BA7FA0" w:rsidRDefault="004A5E6E" w:rsidP="004A5E6E">
                <w:pPr>
                  <w:spacing w:after="0" w:line="240" w:lineRule="auto"/>
                  <w:jc w:val="right"/>
                  <w:rPr>
                    <w:rFonts w:asciiTheme="minorHAnsi" w:hAnsiTheme="minorHAnsi"/>
                    <w:i/>
                    <w:sz w:val="22"/>
                  </w:rPr>
                </w:pPr>
                <w:r w:rsidRPr="00BA7FA0">
                  <w:rPr>
                    <w:rFonts w:asciiTheme="minorHAnsi" w:hAnsiTheme="minorHAnsi"/>
                    <w:b/>
                    <w:i/>
                    <w:sz w:val="22"/>
                  </w:rPr>
                  <w:t xml:space="preserve">Matemática </w:t>
                </w:r>
                <w:r>
                  <w:rPr>
                    <w:rFonts w:asciiTheme="minorHAnsi" w:hAnsiTheme="minorHAnsi"/>
                    <w:b/>
                    <w:i/>
                    <w:sz w:val="22"/>
                  </w:rPr>
                  <w:t>6</w:t>
                </w:r>
                <w:r w:rsidRPr="00BA7FA0">
                  <w:rPr>
                    <w:rFonts w:asciiTheme="minorHAnsi" w:hAnsiTheme="minorHAnsi"/>
                    <w:b/>
                    <w:i/>
                    <w:sz w:val="22"/>
                  </w:rPr>
                  <w:t>°</w:t>
                </w:r>
              </w:p>
              <w:p w:rsidR="004A5E6E" w:rsidRPr="00BA7FA0" w:rsidRDefault="004A5E6E" w:rsidP="004A5E6E">
                <w:pPr>
                  <w:spacing w:after="0" w:line="240" w:lineRule="auto"/>
                  <w:jc w:val="right"/>
                  <w:rPr>
                    <w:rFonts w:asciiTheme="minorHAnsi" w:hAnsiTheme="minorHAnsi"/>
                    <w:i/>
                    <w:sz w:val="22"/>
                  </w:rPr>
                </w:pPr>
                <w:r>
                  <w:rPr>
                    <w:rFonts w:asciiTheme="minorHAnsi" w:hAnsiTheme="minorHAnsi"/>
                    <w:i/>
                    <w:sz w:val="22"/>
                  </w:rPr>
                  <w:t>PROPOSICIONES</w:t>
                </w:r>
              </w:p>
            </w:txbxContent>
          </v:textbox>
        </v:shape>
      </w:pict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-250190</wp:posOffset>
          </wp:positionV>
          <wp:extent cx="3039110" cy="533400"/>
          <wp:effectExtent l="19050" t="0" r="8890" b="0"/>
          <wp:wrapNone/>
          <wp:docPr id="2" name="Imagen 2" descr="LOGO SCS M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S MA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75B2">
      <w:rPr>
        <w:lang w:val="en-US"/>
      </w:rPr>
      <w:t xml:space="preserve">                                                                                                                                                          </w:t>
    </w:r>
  </w:p>
  <w:p w:rsidR="004A5E6E" w:rsidRDefault="004A5E6E" w:rsidP="004A5E6E">
    <w:pPr>
      <w:tabs>
        <w:tab w:val="left" w:pos="2895"/>
      </w:tabs>
      <w:spacing w:line="240" w:lineRule="auto"/>
      <w:jc w:val="center"/>
      <w:rPr>
        <w:b/>
        <w:sz w:val="14"/>
        <w:szCs w:val="14"/>
        <w:lang w:val="en-US"/>
      </w:rPr>
    </w:pPr>
    <w:r>
      <w:rPr>
        <w:b/>
        <w:noProof/>
        <w:sz w:val="14"/>
        <w:szCs w:val="14"/>
        <w:lang w:eastAsia="es-CO"/>
      </w:rPr>
      <w:pict>
        <v:rect id="_x0000_s2052" style="position:absolute;left:0;text-align:left;margin-left:-8.65pt;margin-top:13.95pt;width:510pt;height:15.85pt;z-index:-251658240" fillcolor="black [3200]" strokecolor="#f2f2f2 [3041]" strokeweight="3pt">
          <v:shadow on="t" color="#272727 [2749]" opacity=".5"/>
        </v:rect>
      </w:pict>
    </w:r>
    <w:r w:rsidRPr="007C75B2">
      <w:rPr>
        <w:b/>
        <w:lang w:val="en-US"/>
      </w:rPr>
      <w:t xml:space="preserve">   </w:t>
    </w:r>
  </w:p>
  <w:p w:rsidR="004A5E6E" w:rsidRPr="004A5E6E" w:rsidRDefault="004A5E6E" w:rsidP="004A5E6E">
    <w:pPr>
      <w:tabs>
        <w:tab w:val="left" w:pos="2895"/>
      </w:tabs>
      <w:spacing w:line="240" w:lineRule="auto"/>
      <w:rPr>
        <w:lang w:val="en-US"/>
      </w:rPr>
    </w:pPr>
    <w:r>
      <w:rPr>
        <w:b/>
        <w:color w:val="FFFFFF" w:themeColor="background1"/>
        <w:sz w:val="16"/>
        <w:szCs w:val="14"/>
        <w:lang w:val="en-US"/>
      </w:rPr>
      <w:t xml:space="preserve"> </w:t>
    </w:r>
    <w:r w:rsidRPr="007C75B2">
      <w:rPr>
        <w:b/>
        <w:color w:val="FFFFFF" w:themeColor="background1"/>
        <w:sz w:val="16"/>
        <w:szCs w:val="14"/>
        <w:lang w:val="en-US"/>
      </w:rPr>
      <w:t xml:space="preserve">aulamatematica.jimdo.com </w:t>
    </w:r>
    <w:r>
      <w:rPr>
        <w:b/>
        <w:color w:val="FFFFFF" w:themeColor="background1"/>
        <w:sz w:val="16"/>
        <w:szCs w:val="14"/>
        <w:lang w:val="en-US"/>
      </w:rPr>
      <w:t xml:space="preserve">                                 </w:t>
    </w:r>
    <w:r w:rsidRPr="007C75B2">
      <w:rPr>
        <w:b/>
        <w:color w:val="FFFFFF" w:themeColor="background1"/>
        <w:sz w:val="16"/>
        <w:szCs w:val="14"/>
        <w:lang w:val="en-US"/>
      </w:rPr>
      <w:t xml:space="preserve"> </w:t>
    </w:r>
    <w:r>
      <w:rPr>
        <w:b/>
        <w:color w:val="FFFFFF" w:themeColor="background1"/>
        <w:sz w:val="16"/>
        <w:szCs w:val="14"/>
        <w:lang w:val="en-US"/>
      </w:rPr>
      <w:t>frevar11@eleducador.com</w:t>
    </w:r>
    <w:r w:rsidRPr="007C75B2">
      <w:rPr>
        <w:b/>
        <w:color w:val="FFFFFF" w:themeColor="background1"/>
        <w:sz w:val="16"/>
        <w:szCs w:val="14"/>
        <w:lang w:val="en-US"/>
      </w:rPr>
      <w:t xml:space="preserve">                  </w:t>
    </w:r>
    <w:r>
      <w:rPr>
        <w:b/>
        <w:color w:val="FFFFFF" w:themeColor="background1"/>
        <w:sz w:val="16"/>
        <w:szCs w:val="14"/>
        <w:lang w:val="en-US"/>
      </w:rPr>
      <w:t xml:space="preserve">              </w:t>
    </w:r>
    <w:r w:rsidRPr="007C75B2">
      <w:rPr>
        <w:b/>
        <w:color w:val="FFFFFF" w:themeColor="background1"/>
        <w:sz w:val="16"/>
        <w:szCs w:val="14"/>
        <w:lang w:val="en-US"/>
      </w:rPr>
      <w:t xml:space="preserve"> </w:t>
    </w:r>
    <w:r w:rsidRPr="007C75B2">
      <w:rPr>
        <w:rFonts w:asciiTheme="minorHAnsi" w:hAnsiTheme="minorHAnsi"/>
        <w:b/>
        <w:color w:val="FFFFFF" w:themeColor="background1"/>
        <w:sz w:val="16"/>
        <w:szCs w:val="14"/>
        <w:lang w:val="en-US"/>
      </w:rPr>
      <w:t>FREDY ALEXANDER VARGAS PEÑA</w:t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1688465</wp:posOffset>
          </wp:positionV>
          <wp:extent cx="1637030" cy="1278890"/>
          <wp:effectExtent l="19050" t="0" r="1270" b="0"/>
          <wp:wrapNone/>
          <wp:docPr id="3" name="Imagen 3" descr="aul@matema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l@matema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27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75B2">
      <w:rPr>
        <w:b/>
        <w:lang w:val="en-US"/>
      </w:rPr>
      <w:t xml:space="preserve">                                                                  </w:t>
    </w:r>
    <w:r w:rsidRPr="007C75B2">
      <w:rPr>
        <w:b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8C"/>
    <w:multiLevelType w:val="hybridMultilevel"/>
    <w:tmpl w:val="4636156C"/>
    <w:lvl w:ilvl="0" w:tplc="240A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B3AC3"/>
    <w:multiLevelType w:val="hybridMultilevel"/>
    <w:tmpl w:val="AC98F7B4"/>
    <w:lvl w:ilvl="0" w:tplc="6FEC2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9094D"/>
    <w:multiLevelType w:val="hybridMultilevel"/>
    <w:tmpl w:val="48DC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4061"/>
    <w:multiLevelType w:val="hybridMultilevel"/>
    <w:tmpl w:val="266C5846"/>
    <w:lvl w:ilvl="0" w:tplc="59DE32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83B86"/>
    <w:multiLevelType w:val="hybridMultilevel"/>
    <w:tmpl w:val="F43E8036"/>
    <w:lvl w:ilvl="0" w:tplc="2026BA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359E"/>
    <w:multiLevelType w:val="hybridMultilevel"/>
    <w:tmpl w:val="AC5000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674B"/>
    <w:multiLevelType w:val="hybridMultilevel"/>
    <w:tmpl w:val="D9E84E9E"/>
    <w:lvl w:ilvl="0" w:tplc="73760BD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E6E"/>
    <w:rsid w:val="0001529A"/>
    <w:rsid w:val="003A114D"/>
    <w:rsid w:val="004A5E6E"/>
    <w:rsid w:val="0084631B"/>
    <w:rsid w:val="0090068A"/>
    <w:rsid w:val="00A65F4D"/>
    <w:rsid w:val="00AB3167"/>
    <w:rsid w:val="00B16C48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5E6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4A5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5E6E"/>
  </w:style>
  <w:style w:type="paragraph" w:styleId="Piedepgina">
    <w:name w:val="footer"/>
    <w:basedOn w:val="Normal"/>
    <w:link w:val="PiedepginaCar"/>
    <w:uiPriority w:val="99"/>
    <w:semiHidden/>
    <w:unhideWhenUsed/>
    <w:rsid w:val="004A5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5E6E"/>
  </w:style>
  <w:style w:type="paragraph" w:styleId="Textoindependiente">
    <w:name w:val="Body Text"/>
    <w:basedOn w:val="Normal"/>
    <w:link w:val="TextoindependienteCar"/>
    <w:rsid w:val="004A5E6E"/>
    <w:pPr>
      <w:spacing w:after="0" w:line="240" w:lineRule="auto"/>
      <w:jc w:val="both"/>
    </w:pPr>
    <w:rPr>
      <w:rFonts w:eastAsia="Times New Roman" w:cs="Times New Roman"/>
      <w:bCs w:val="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5E6E"/>
    <w:rPr>
      <w:rFonts w:eastAsia="Times New Roman" w:cs="Times New Roman"/>
      <w:bCs w:val="0"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4A5E6E"/>
    <w:pPr>
      <w:spacing w:after="0" w:line="240" w:lineRule="auto"/>
    </w:pPr>
    <w:rPr>
      <w:rFonts w:ascii="Calibri" w:eastAsia="Calibri" w:hAnsi="Calibri" w:cs="Times New Roman"/>
      <w:bCs w:val="0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Fredy</cp:lastModifiedBy>
  <cp:revision>3</cp:revision>
  <dcterms:created xsi:type="dcterms:W3CDTF">2013-02-03T00:20:00Z</dcterms:created>
  <dcterms:modified xsi:type="dcterms:W3CDTF">2013-02-03T01:13:00Z</dcterms:modified>
</cp:coreProperties>
</file>